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E23" w:rsidRDefault="006E34D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521397159"/>
      <w:bookmarkStart w:id="1" w:name="_GoBack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t>OBOWIĄZEK INFORMACYJNY</w:t>
      </w:r>
    </w:p>
    <w:p w:rsidR="00C05E23" w:rsidRDefault="006E34D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</w:t>
      </w:r>
      <w:proofErr w:type="spellStart"/>
      <w:r>
        <w:rPr>
          <w:rFonts w:ascii="Times New Roman" w:hAnsi="Times New Roman" w:cs="Times New Roman"/>
          <w:sz w:val="24"/>
          <w:szCs w:val="24"/>
        </w:rPr>
        <w:t>publ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Dz. Urz. UE L Nr 119, </w:t>
      </w:r>
      <w:r>
        <w:rPr>
          <w:rFonts w:ascii="Times New Roman" w:hAnsi="Times New Roman" w:cs="Times New Roman"/>
          <w:sz w:val="24"/>
          <w:szCs w:val="24"/>
        </w:rPr>
        <w:br/>
        <w:t>s. 1, informujemy, że:</w:t>
      </w:r>
    </w:p>
    <w:p w:rsidR="00C05E23" w:rsidRPr="00EA10C1" w:rsidRDefault="006E34D6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Administratorem danych jest</w:t>
      </w:r>
      <w:r w:rsidR="00096B48">
        <w:rPr>
          <w:rFonts w:ascii="Times New Roman" w:hAnsi="Times New Roman" w:cs="Times New Roman"/>
          <w:sz w:val="24"/>
          <w:szCs w:val="24"/>
        </w:rPr>
        <w:t xml:space="preserve"> </w:t>
      </w:r>
      <w:r w:rsidR="00512297" w:rsidRPr="001C7AFF">
        <w:rPr>
          <w:rFonts w:ascii="Times New Roman" w:hAnsi="Times New Roman" w:cs="Times New Roman"/>
          <w:b/>
          <w:sz w:val="24"/>
          <w:szCs w:val="24"/>
        </w:rPr>
        <w:t>Szkoł</w:t>
      </w:r>
      <w:r w:rsidR="00EA10C1" w:rsidRPr="001C7AFF">
        <w:rPr>
          <w:rFonts w:ascii="Times New Roman" w:hAnsi="Times New Roman" w:cs="Times New Roman"/>
          <w:b/>
          <w:sz w:val="24"/>
          <w:szCs w:val="24"/>
        </w:rPr>
        <w:t xml:space="preserve">a Podstawowa w </w:t>
      </w:r>
      <w:r w:rsidR="001C7AFF" w:rsidRPr="001C7AFF">
        <w:rPr>
          <w:rFonts w:ascii="Times New Roman" w:hAnsi="Times New Roman" w:cs="Times New Roman"/>
          <w:b/>
          <w:sz w:val="24"/>
          <w:szCs w:val="24"/>
        </w:rPr>
        <w:t>Czerniejowie</w:t>
      </w:r>
      <w:r w:rsidR="00EA10C1" w:rsidRPr="001C7A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7AFF">
        <w:rPr>
          <w:rFonts w:ascii="Times New Roman" w:hAnsi="Times New Roman" w:cs="Times New Roman"/>
          <w:sz w:val="24"/>
          <w:szCs w:val="24"/>
        </w:rPr>
        <w:t>(adres:</w:t>
      </w:r>
      <w:r w:rsidR="001C7AFF" w:rsidRPr="001C7AFF">
        <w:rPr>
          <w:rFonts w:ascii="Times New Roman" w:hAnsi="Times New Roman" w:cs="Times New Roman"/>
          <w:sz w:val="24"/>
          <w:szCs w:val="24"/>
        </w:rPr>
        <w:t xml:space="preserve"> </w:t>
      </w:r>
      <w:r w:rsidR="001C7AFF" w:rsidRPr="001C7AFF">
        <w:rPr>
          <w:rFonts w:ascii="Times New Roman" w:hAnsi="Times New Roman" w:cs="Times New Roman"/>
          <w:bCs/>
          <w:sz w:val="24"/>
          <w:szCs w:val="24"/>
        </w:rPr>
        <w:t>Czerniejów 130, 23-114 Jabłonna, telefon: 81 56 105 16, e-mail: spczerniejow130@interia.pl</w:t>
      </w:r>
      <w:r w:rsidR="00EA10C1" w:rsidRPr="001C7AF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C7AFF">
        <w:rPr>
          <w:rFonts w:ascii="Times New Roman" w:hAnsi="Times New Roman" w:cs="Times New Roman"/>
          <w:sz w:val="24"/>
          <w:szCs w:val="24"/>
        </w:rPr>
        <w:t>).</w:t>
      </w:r>
      <w:r w:rsidRPr="00EA10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5E23" w:rsidRDefault="006E34D6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</w:t>
      </w:r>
      <w:r w:rsidR="00512297">
        <w:rPr>
          <w:rFonts w:ascii="Times New Roman" w:hAnsi="Times New Roman" w:cs="Times New Roman"/>
          <w:b/>
          <w:sz w:val="24"/>
          <w:szCs w:val="24"/>
        </w:rPr>
        <w:t xml:space="preserve">Szkole </w:t>
      </w:r>
      <w:r w:rsidR="00EA10C1">
        <w:rPr>
          <w:rFonts w:ascii="Times New Roman" w:hAnsi="Times New Roman" w:cs="Times New Roman"/>
          <w:b/>
          <w:sz w:val="24"/>
          <w:szCs w:val="24"/>
        </w:rPr>
        <w:t xml:space="preserve">Podstawowej w </w:t>
      </w:r>
      <w:r w:rsidR="001C7AFF">
        <w:rPr>
          <w:rFonts w:ascii="Times New Roman" w:hAnsi="Times New Roman" w:cs="Times New Roman"/>
          <w:b/>
          <w:sz w:val="24"/>
          <w:szCs w:val="24"/>
        </w:rPr>
        <w:t>Czerniejowie</w:t>
      </w:r>
      <w:r w:rsidR="00EA10C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został powołany Inspektor Ochrony Danych (dane kontaktowe: adres e-mail: </w:t>
      </w:r>
      <w:hyperlink r:id="rId8" w:history="1">
        <w:r>
          <w:rPr>
            <w:rStyle w:val="Hipercze"/>
            <w:rFonts w:ascii="Times New Roman" w:hAnsi="Times New Roman" w:cs="Times New Roman"/>
            <w:sz w:val="24"/>
            <w:szCs w:val="24"/>
          </w:rPr>
          <w:t>inspektor@cbi24.pl</w:t>
        </w:r>
      </w:hyperlink>
      <w:r>
        <w:rPr>
          <w:rFonts w:ascii="Times New Roman" w:hAnsi="Times New Roman" w:cs="Times New Roman"/>
          <w:sz w:val="24"/>
          <w:szCs w:val="24"/>
        </w:rPr>
        <w:t>).</w:t>
      </w:r>
    </w:p>
    <w:p w:rsidR="00C05E23" w:rsidRDefault="006E34D6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Dane osobowe będą przetwarzane w celu przeprowadzenia naboru do szkoły. Zgodnie z art. 160 ust. 1 ustawy z dnia 14 grudnia 2016 r. - Prawo oświatowe (Dz. U. z 2017 r. poz. 59) dane osobowe kandydatów zgromadzone w celach postępowania rekrutacyjnego oraz dokumentacja postępowania rekrutacyjnego są przechowywane nie dłużej niż do końca okresu, w którym uczeń uczęszcza do danej szkoły publicznej. Z kolei dane osobowe kandydatów nieprzyjętych zgromadzone w celach postępowania rekrutacyjnego są przechowywane w publicznej szkole przez okres roku, chyba że na rozstrzygniecie dyrektora szkoły została wniesiona skarga do sądu administracyjnego i postępowanie nie zostało zakończone prawomocnym wyrokiem. </w:t>
      </w:r>
    </w:p>
    <w:p w:rsidR="00C05E23" w:rsidRDefault="006E34D6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Podstawą prawną przetwarzania danych jest art. 6 ust. 1 lit. c) ww. rozporządzenia.  </w:t>
      </w:r>
    </w:p>
    <w:p w:rsidR="00C05E23" w:rsidRDefault="006E34D6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Dane osobowe mogą być przekazywane podmiotowi zapewniającemu obsługę informatyczną systemu rekrutacyjnego, z którym administrator zawarł umowę powierzenia przetwarzania danych osobowych. </w:t>
      </w:r>
    </w:p>
    <w:p w:rsidR="00C05E23" w:rsidRDefault="006E34D6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Osoba, której dane dotyczą ma prawo do:</w:t>
      </w:r>
    </w:p>
    <w:p w:rsidR="00C05E23" w:rsidRDefault="006E34D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żądania dostępu do danych osobowych oraz ich sprostowania lub ograniczenia przetwarzania danych osobowych;</w:t>
      </w:r>
    </w:p>
    <w:p w:rsidR="00C05E23" w:rsidRDefault="006E34D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wniesienia skargi do organu nadzorczego.</w:t>
      </w:r>
    </w:p>
    <w:p w:rsidR="00C05E23" w:rsidRDefault="006E34D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Przetwarzanie danych osobowych w związku z przeprowadzeniem naboru do szkoły znajduje podstawę w przepisach ustawy - Prawo oświatowe. Osoba, której dane dotyczą jest zobowiązana do podania tychże danych, gdy przystępuje do naboru.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bookmarkEnd w:id="0"/>
    </w:p>
    <w:sectPr w:rsidR="00C05E2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C50" w:rsidRDefault="008A7C50">
      <w:pPr>
        <w:spacing w:after="0" w:line="240" w:lineRule="auto"/>
      </w:pPr>
      <w:r>
        <w:separator/>
      </w:r>
    </w:p>
  </w:endnote>
  <w:endnote w:type="continuationSeparator" w:id="0">
    <w:p w:rsidR="008A7C50" w:rsidRDefault="008A7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C50" w:rsidRDefault="008A7C50">
      <w:pPr>
        <w:spacing w:after="0" w:line="240" w:lineRule="auto"/>
      </w:pPr>
      <w:r>
        <w:separator/>
      </w:r>
    </w:p>
  </w:footnote>
  <w:footnote w:type="continuationSeparator" w:id="0">
    <w:p w:rsidR="008A7C50" w:rsidRDefault="008A7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5E23" w:rsidRDefault="00C05E23">
    <w:pPr>
      <w:pStyle w:val="Nagwek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8B8BA0"/>
    <w:multiLevelType w:val="singleLevel"/>
    <w:tmpl w:val="6E8B8BA0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AF8"/>
    <w:rsid w:val="000140D7"/>
    <w:rsid w:val="0003470D"/>
    <w:rsid w:val="00096B48"/>
    <w:rsid w:val="00132DDD"/>
    <w:rsid w:val="001A279B"/>
    <w:rsid w:val="001C3741"/>
    <w:rsid w:val="001C7AFF"/>
    <w:rsid w:val="00224D6C"/>
    <w:rsid w:val="0028413D"/>
    <w:rsid w:val="00297DA2"/>
    <w:rsid w:val="002E49B5"/>
    <w:rsid w:val="003F06F9"/>
    <w:rsid w:val="00445181"/>
    <w:rsid w:val="004D4D71"/>
    <w:rsid w:val="00512297"/>
    <w:rsid w:val="005310B1"/>
    <w:rsid w:val="006A3DC3"/>
    <w:rsid w:val="006E34D6"/>
    <w:rsid w:val="00756DB1"/>
    <w:rsid w:val="007B3056"/>
    <w:rsid w:val="007E550A"/>
    <w:rsid w:val="008802C8"/>
    <w:rsid w:val="008A7C50"/>
    <w:rsid w:val="00900561"/>
    <w:rsid w:val="009D1001"/>
    <w:rsid w:val="00AD4CDC"/>
    <w:rsid w:val="00B911BF"/>
    <w:rsid w:val="00B93180"/>
    <w:rsid w:val="00BA0B9F"/>
    <w:rsid w:val="00BA3A6F"/>
    <w:rsid w:val="00BB023B"/>
    <w:rsid w:val="00BE3643"/>
    <w:rsid w:val="00C05E23"/>
    <w:rsid w:val="00C22F1C"/>
    <w:rsid w:val="00C501E1"/>
    <w:rsid w:val="00CA28C0"/>
    <w:rsid w:val="00CE2832"/>
    <w:rsid w:val="00CF7A6A"/>
    <w:rsid w:val="00D00AF8"/>
    <w:rsid w:val="00D24338"/>
    <w:rsid w:val="00D3095D"/>
    <w:rsid w:val="00D542EC"/>
    <w:rsid w:val="00D61CD4"/>
    <w:rsid w:val="00D92153"/>
    <w:rsid w:val="00DD47F0"/>
    <w:rsid w:val="00DF50D4"/>
    <w:rsid w:val="00DF6166"/>
    <w:rsid w:val="00E26AB0"/>
    <w:rsid w:val="00E5060E"/>
    <w:rsid w:val="00EA0B57"/>
    <w:rsid w:val="00EA10C1"/>
    <w:rsid w:val="00EA4D5C"/>
    <w:rsid w:val="00F24E6E"/>
    <w:rsid w:val="00F25016"/>
    <w:rsid w:val="00F82571"/>
    <w:rsid w:val="00FC56BC"/>
    <w:rsid w:val="0C73429B"/>
    <w:rsid w:val="33B81668"/>
    <w:rsid w:val="38844DB7"/>
    <w:rsid w:val="45772ACA"/>
    <w:rsid w:val="461D0011"/>
    <w:rsid w:val="558D48CA"/>
    <w:rsid w:val="5CBF6CB4"/>
    <w:rsid w:val="732B2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38BAE4-B332-450A-9B2E-CD590BBDA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Nierozpoznanawzmianka1">
    <w:name w:val="Nierozpoznana wzmianka1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00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ktor@cbi24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Pyka</dc:creator>
  <cp:lastModifiedBy>Ja</cp:lastModifiedBy>
  <cp:revision>2</cp:revision>
  <cp:lastPrinted>2019-02-01T10:20:00Z</cp:lastPrinted>
  <dcterms:created xsi:type="dcterms:W3CDTF">2019-02-01T10:21:00Z</dcterms:created>
  <dcterms:modified xsi:type="dcterms:W3CDTF">2019-02-01T10:21:00Z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1045-10.2.0.6051</vt:lpwstr>
  </property>
</Properties>
</file>